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83A99" w14:textId="77777777" w:rsidR="002C5985" w:rsidRDefault="00414F65">
      <w:pPr>
        <w:spacing w:after="0" w:line="259" w:lineRule="auto"/>
        <w:ind w:left="68" w:right="0" w:firstLine="0"/>
        <w:jc w:val="center"/>
      </w:pPr>
      <w:r>
        <w:rPr>
          <w:noProof/>
        </w:rPr>
        <w:drawing>
          <wp:inline distT="0" distB="0" distL="0" distR="0" wp14:anchorId="733183C6" wp14:editId="4D9925E9">
            <wp:extent cx="658368" cy="667512"/>
            <wp:effectExtent l="0" t="0" r="0" b="0"/>
            <wp:docPr id="3441" name="Picture 34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1" name="Picture 344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8368" cy="667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14:paraId="1ADCD1EE" w14:textId="77777777" w:rsidR="002C5985" w:rsidRDefault="00414F65">
      <w:pPr>
        <w:spacing w:after="120" w:line="259" w:lineRule="auto"/>
        <w:ind w:left="56" w:right="0" w:firstLine="0"/>
        <w:jc w:val="center"/>
      </w:pPr>
      <w:r>
        <w:rPr>
          <w:b/>
          <w:sz w:val="24"/>
        </w:rPr>
        <w:t xml:space="preserve"> </w:t>
      </w:r>
    </w:p>
    <w:p w14:paraId="246E62D7" w14:textId="77777777" w:rsidR="002C5985" w:rsidRDefault="00414F65">
      <w:pPr>
        <w:spacing w:after="0" w:line="259" w:lineRule="auto"/>
        <w:ind w:left="79" w:right="0" w:firstLine="0"/>
        <w:jc w:val="left"/>
      </w:pPr>
      <w:r>
        <w:rPr>
          <w:b/>
          <w:sz w:val="32"/>
        </w:rPr>
        <w:t xml:space="preserve">ТЕРРИТОРИАЛЬНАЯ ИЗБИРАТЕЛЬНАЯ КОМИССИЯ № 46 </w:t>
      </w:r>
    </w:p>
    <w:p w14:paraId="608E866E" w14:textId="77777777" w:rsidR="002C5985" w:rsidRDefault="00414F65">
      <w:pPr>
        <w:spacing w:after="0" w:line="259" w:lineRule="auto"/>
        <w:ind w:left="0" w:right="68" w:firstLine="0"/>
        <w:jc w:val="center"/>
      </w:pPr>
      <w:r>
        <w:rPr>
          <w:b/>
          <w:sz w:val="32"/>
        </w:rPr>
        <w:t xml:space="preserve">Р Е Ш Е Н И Е </w:t>
      </w:r>
    </w:p>
    <w:p w14:paraId="56C822F8" w14:textId="77777777" w:rsidR="002C5985" w:rsidRDefault="00414F65">
      <w:pPr>
        <w:spacing w:after="67" w:line="259" w:lineRule="auto"/>
        <w:ind w:left="56" w:right="0" w:firstLine="0"/>
        <w:jc w:val="center"/>
      </w:pPr>
      <w:r>
        <w:rPr>
          <w:sz w:val="24"/>
        </w:rPr>
        <w:t xml:space="preserve"> </w:t>
      </w:r>
    </w:p>
    <w:p w14:paraId="56F26B58" w14:textId="3F6CA144" w:rsidR="002C5985" w:rsidRDefault="0078333F">
      <w:pPr>
        <w:tabs>
          <w:tab w:val="center" w:pos="4801"/>
          <w:tab w:val="center" w:pos="8040"/>
        </w:tabs>
        <w:spacing w:after="15" w:line="270" w:lineRule="auto"/>
        <w:ind w:left="0" w:right="0" w:firstLine="0"/>
        <w:jc w:val="left"/>
      </w:pPr>
      <w:r>
        <w:rPr>
          <w:b/>
        </w:rPr>
        <w:t>1</w:t>
      </w:r>
      <w:r w:rsidR="007C36DD">
        <w:rPr>
          <w:b/>
        </w:rPr>
        <w:t>7</w:t>
      </w:r>
      <w:r w:rsidR="00414F65">
        <w:rPr>
          <w:b/>
        </w:rPr>
        <w:t xml:space="preserve"> </w:t>
      </w:r>
      <w:r>
        <w:rPr>
          <w:b/>
        </w:rPr>
        <w:t>сентября</w:t>
      </w:r>
      <w:r w:rsidR="00414F65">
        <w:rPr>
          <w:b/>
        </w:rPr>
        <w:t xml:space="preserve"> 2021 года</w:t>
      </w:r>
      <w:r w:rsidR="00414F65">
        <w:t xml:space="preserve"> </w:t>
      </w:r>
      <w:r w:rsidR="00414F65">
        <w:tab/>
        <w:t xml:space="preserve"> </w:t>
      </w:r>
      <w:r w:rsidR="00414F65">
        <w:tab/>
      </w:r>
      <w:r w:rsidR="00414F65">
        <w:rPr>
          <w:b/>
        </w:rPr>
        <w:t xml:space="preserve">№ </w:t>
      </w:r>
      <w:r>
        <w:rPr>
          <w:b/>
        </w:rPr>
        <w:t>3</w:t>
      </w:r>
      <w:r w:rsidR="007C36DD">
        <w:rPr>
          <w:b/>
        </w:rPr>
        <w:t>2</w:t>
      </w:r>
      <w:r>
        <w:rPr>
          <w:b/>
        </w:rPr>
        <w:t>-</w:t>
      </w:r>
      <w:r w:rsidR="006F354A">
        <w:rPr>
          <w:b/>
        </w:rPr>
        <w:t>2</w:t>
      </w:r>
      <w:r w:rsidR="00414F65">
        <w:rPr>
          <w:b/>
        </w:rPr>
        <w:t xml:space="preserve"> </w:t>
      </w:r>
    </w:p>
    <w:p w14:paraId="6506CAF4" w14:textId="77777777" w:rsidR="002C5985" w:rsidRDefault="00414F65">
      <w:pPr>
        <w:spacing w:after="131" w:line="259" w:lineRule="auto"/>
        <w:ind w:left="0" w:firstLine="0"/>
        <w:jc w:val="center"/>
      </w:pPr>
      <w:r>
        <w:t xml:space="preserve">Санкт–Петербург </w:t>
      </w:r>
    </w:p>
    <w:p w14:paraId="01448C40" w14:textId="1E91DE49" w:rsidR="002C5985" w:rsidRPr="00BE2EAD" w:rsidRDefault="00414F65" w:rsidP="0078333F">
      <w:pPr>
        <w:spacing w:after="198" w:line="259" w:lineRule="auto"/>
        <w:ind w:left="0" w:right="0" w:firstLine="0"/>
        <w:jc w:val="center"/>
        <w:rPr>
          <w:b/>
        </w:rPr>
      </w:pPr>
      <w:r w:rsidRPr="00BE2EAD">
        <w:rPr>
          <w:b/>
        </w:rPr>
        <w:t>О</w:t>
      </w:r>
      <w:r w:rsidR="003C2557">
        <w:rPr>
          <w:b/>
        </w:rPr>
        <w:t xml:space="preserve"> возложении полномочий по составлению протоколов об административных правонарушениях</w:t>
      </w:r>
      <w:r w:rsidRPr="00BE2EAD">
        <w:rPr>
          <w:b/>
        </w:rPr>
        <w:t xml:space="preserve"> </w:t>
      </w:r>
    </w:p>
    <w:p w14:paraId="3DC52D8B" w14:textId="1103BE68" w:rsidR="002C5985" w:rsidRDefault="00414F65" w:rsidP="00933A3A">
      <w:pPr>
        <w:spacing w:line="240" w:lineRule="auto"/>
        <w:ind w:left="-15" w:right="0" w:firstLine="708"/>
      </w:pPr>
      <w:r>
        <w:t>В</w:t>
      </w:r>
      <w:r w:rsidR="003A1FE4">
        <w:t xml:space="preserve"> соответствии с частью 5 статьи 28.3 Кодекса об административных правонарушениях</w:t>
      </w:r>
      <w:r>
        <w:t xml:space="preserve">, решением от 17 июня 2021 года № 239–11 «О возложении полномочий окружных избирательных комиссий по выборам депутатов Законодательного Собрания Санкт–Петербурга седьмого созыва на территориальные избирательные комиссии в Санкт–Петербурге» Территориальная избирательная комиссия № 46, осуществляющая полномочия окружной избирательной комиссии одномандатного избирательного округа № 18 по выборам депутатов Законодательного Собрания Санкт–Петербурга седьмого созыва, </w:t>
      </w:r>
      <w:r>
        <w:rPr>
          <w:b/>
        </w:rPr>
        <w:t>решила:</w:t>
      </w:r>
      <w:r>
        <w:t xml:space="preserve">  </w:t>
      </w:r>
    </w:p>
    <w:p w14:paraId="120E0B63" w14:textId="77777777" w:rsidR="006D6B04" w:rsidRDefault="006D6B04" w:rsidP="00933A3A">
      <w:pPr>
        <w:spacing w:line="240" w:lineRule="auto"/>
        <w:ind w:left="-15" w:right="0" w:firstLine="708"/>
      </w:pPr>
    </w:p>
    <w:p w14:paraId="1ADFB877" w14:textId="77777777" w:rsidR="00933A3A" w:rsidRDefault="006D6B04" w:rsidP="00933A3A">
      <w:pPr>
        <w:pStyle w:val="a3"/>
        <w:spacing w:line="240" w:lineRule="auto"/>
        <w:ind w:left="0" w:right="46" w:firstLine="0"/>
      </w:pPr>
      <w:r>
        <w:t>1.</w:t>
      </w:r>
      <w:r w:rsidR="003A1FE4">
        <w:t xml:space="preserve"> Возложить полномочия по составлению протоколов об административных правонарушениях на заместителя председателя Территориальной избирательной комиссии № 46 Федюшева Антона </w:t>
      </w:r>
      <w:r w:rsidR="00933A3A">
        <w:t>Александровича.</w:t>
      </w:r>
    </w:p>
    <w:p w14:paraId="1D04F66E" w14:textId="68A83B0B" w:rsidR="002C5985" w:rsidRDefault="00933A3A" w:rsidP="00933A3A">
      <w:pPr>
        <w:pStyle w:val="a3"/>
        <w:spacing w:line="240" w:lineRule="auto"/>
        <w:ind w:left="0" w:right="0" w:firstLine="0"/>
      </w:pPr>
      <w:r>
        <w:t xml:space="preserve">2. </w:t>
      </w:r>
      <w:r w:rsidR="00414F65">
        <w:t xml:space="preserve">Разместить настоящее решение на сайте Территориальной избирательной комиссии № 46 в информационно–телекоммуникационной сети «Интернет».  </w:t>
      </w:r>
    </w:p>
    <w:p w14:paraId="485F9A66" w14:textId="744A1F65" w:rsidR="002C5985" w:rsidRDefault="00933A3A" w:rsidP="00933A3A">
      <w:pPr>
        <w:pStyle w:val="a3"/>
        <w:spacing w:after="131" w:line="240" w:lineRule="auto"/>
        <w:ind w:left="0" w:right="0" w:firstLine="0"/>
      </w:pPr>
      <w:r>
        <w:t xml:space="preserve">3. </w:t>
      </w:r>
      <w:r w:rsidR="00414F65">
        <w:t xml:space="preserve">Контроль за исполнением настоящего решения возложить на председателя Территориальной избирательной комиссии № </w:t>
      </w:r>
      <w:r w:rsidR="007C36DD">
        <w:t>46 Бобкова</w:t>
      </w:r>
      <w:r w:rsidR="00221670">
        <w:t xml:space="preserve"> Б.Ю</w:t>
      </w:r>
      <w:r w:rsidR="00414F65">
        <w:t xml:space="preserve">.  </w:t>
      </w:r>
    </w:p>
    <w:p w14:paraId="70ADF5EB" w14:textId="5AA34CB7" w:rsidR="002C5985" w:rsidRDefault="00414F65" w:rsidP="00933A3A">
      <w:pPr>
        <w:spacing w:after="0" w:line="240" w:lineRule="auto"/>
        <w:ind w:left="0" w:right="0" w:firstLine="0"/>
        <w:jc w:val="left"/>
      </w:pPr>
      <w:r>
        <w:t xml:space="preserve">   </w:t>
      </w:r>
    </w:p>
    <w:tbl>
      <w:tblPr>
        <w:tblStyle w:val="TableGrid"/>
        <w:tblW w:w="9324" w:type="dxa"/>
        <w:tblInd w:w="0" w:type="dxa"/>
        <w:tblCellMar>
          <w:top w:w="42" w:type="dxa"/>
        </w:tblCellMar>
        <w:tblLook w:val="04A0" w:firstRow="1" w:lastRow="0" w:firstColumn="1" w:lastColumn="0" w:noHBand="0" w:noVBand="1"/>
      </w:tblPr>
      <w:tblGrid>
        <w:gridCol w:w="4571"/>
        <w:gridCol w:w="4753"/>
      </w:tblGrid>
      <w:tr w:rsidR="002C5985" w14:paraId="215EB5FF" w14:textId="77777777">
        <w:trPr>
          <w:trHeight w:val="316"/>
        </w:trPr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</w:tcPr>
          <w:p w14:paraId="5CC0355A" w14:textId="77777777" w:rsidR="002C5985" w:rsidRDefault="00414F65" w:rsidP="00933A3A">
            <w:pPr>
              <w:spacing w:after="0" w:line="240" w:lineRule="auto"/>
              <w:ind w:left="0" w:right="0" w:firstLine="0"/>
              <w:jc w:val="left"/>
            </w:pPr>
            <w:r>
              <w:t xml:space="preserve">Председатель Территориальной 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54CB96A2" w14:textId="77777777" w:rsidR="002C5985" w:rsidRDefault="002C5985" w:rsidP="00933A3A">
            <w:pPr>
              <w:spacing w:after="0" w:line="240" w:lineRule="auto"/>
              <w:ind w:left="0" w:right="0" w:firstLine="0"/>
              <w:jc w:val="left"/>
            </w:pPr>
          </w:p>
        </w:tc>
      </w:tr>
      <w:tr w:rsidR="002C5985" w14:paraId="4472B7F6" w14:textId="77777777">
        <w:trPr>
          <w:trHeight w:val="843"/>
        </w:trPr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</w:tcPr>
          <w:p w14:paraId="4978B5C1" w14:textId="52E607BE" w:rsidR="002C5985" w:rsidRDefault="00414F65" w:rsidP="00933A3A">
            <w:pPr>
              <w:spacing w:after="0" w:line="240" w:lineRule="auto"/>
              <w:ind w:left="0" w:right="0" w:firstLine="0"/>
              <w:jc w:val="left"/>
            </w:pPr>
            <w:r>
              <w:t xml:space="preserve">избирательной комиссии № 46 </w:t>
            </w:r>
          </w:p>
          <w:p w14:paraId="5DC3DA0A" w14:textId="77777777" w:rsidR="00933A3A" w:rsidRDefault="00933A3A" w:rsidP="00933A3A">
            <w:pPr>
              <w:spacing w:after="0" w:line="240" w:lineRule="auto"/>
              <w:ind w:left="0" w:right="0" w:firstLine="0"/>
              <w:jc w:val="left"/>
            </w:pPr>
          </w:p>
          <w:p w14:paraId="36E176D8" w14:textId="77777777" w:rsidR="002C5985" w:rsidRDefault="00414F65" w:rsidP="00933A3A">
            <w:pPr>
              <w:spacing w:after="0" w:line="240" w:lineRule="auto"/>
              <w:ind w:left="0" w:right="0" w:firstLine="0"/>
              <w:jc w:val="left"/>
            </w:pPr>
            <w:r>
              <w:t xml:space="preserve">Секретарь Территориальной 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2400EF38" w14:textId="77777777" w:rsidR="00933A3A" w:rsidRDefault="00414F65" w:rsidP="00933A3A">
            <w:pPr>
              <w:spacing w:after="0" w:line="240" w:lineRule="auto"/>
              <w:ind w:left="0" w:right="69" w:firstLine="0"/>
              <w:jc w:val="center"/>
            </w:pPr>
            <w:r>
              <w:t xml:space="preserve">                                           Б.Ю.Бобков</w:t>
            </w:r>
          </w:p>
          <w:p w14:paraId="02990C1F" w14:textId="2F8532F7" w:rsidR="002C5985" w:rsidRDefault="00414F65" w:rsidP="00933A3A">
            <w:pPr>
              <w:spacing w:after="0" w:line="240" w:lineRule="auto"/>
              <w:ind w:left="0" w:right="69" w:firstLine="0"/>
              <w:jc w:val="center"/>
            </w:pPr>
            <w:r>
              <w:t xml:space="preserve"> </w:t>
            </w:r>
          </w:p>
        </w:tc>
      </w:tr>
      <w:tr w:rsidR="002C5985" w14:paraId="2EA95C4F" w14:textId="77777777">
        <w:trPr>
          <w:trHeight w:val="316"/>
        </w:trPr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</w:tcPr>
          <w:p w14:paraId="000822C7" w14:textId="77777777" w:rsidR="002C5985" w:rsidRDefault="00414F65" w:rsidP="00933A3A">
            <w:pPr>
              <w:spacing w:after="0" w:line="240" w:lineRule="auto"/>
              <w:ind w:left="0" w:right="0" w:firstLine="0"/>
              <w:jc w:val="left"/>
            </w:pPr>
            <w:r>
              <w:t xml:space="preserve">избирательной комиссии № 46 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532ADE92" w14:textId="77777777" w:rsidR="002C5985" w:rsidRDefault="00414F65" w:rsidP="00933A3A">
            <w:pPr>
              <w:spacing w:after="0" w:line="240" w:lineRule="auto"/>
              <w:ind w:left="0" w:right="116" w:firstLine="0"/>
              <w:jc w:val="right"/>
            </w:pPr>
            <w:r>
              <w:t xml:space="preserve">                  Н.В.Павлова </w:t>
            </w:r>
          </w:p>
        </w:tc>
      </w:tr>
      <w:tr w:rsidR="00414F65" w14:paraId="45C5836D" w14:textId="77777777">
        <w:trPr>
          <w:trHeight w:val="316"/>
        </w:trPr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</w:tcPr>
          <w:p w14:paraId="32471EF0" w14:textId="77777777" w:rsidR="00414F65" w:rsidRDefault="00414F65" w:rsidP="0078333F">
            <w:pPr>
              <w:spacing w:after="0" w:line="240" w:lineRule="auto"/>
              <w:ind w:left="0" w:right="0" w:firstLine="0"/>
              <w:jc w:val="left"/>
            </w:pPr>
          </w:p>
          <w:p w14:paraId="6D7AA7AA" w14:textId="77777777" w:rsidR="00414F65" w:rsidRDefault="00414F65" w:rsidP="0078333F">
            <w:pPr>
              <w:spacing w:after="0" w:line="240" w:lineRule="auto"/>
              <w:ind w:left="0" w:right="0" w:firstLine="0"/>
              <w:jc w:val="left"/>
            </w:pPr>
          </w:p>
          <w:p w14:paraId="332A8FA3" w14:textId="77777777" w:rsidR="00414F65" w:rsidRDefault="00414F65" w:rsidP="0078333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02D523A8" w14:textId="77777777" w:rsidR="00414F65" w:rsidRDefault="00414F65" w:rsidP="0078333F">
            <w:pPr>
              <w:spacing w:after="0" w:line="240" w:lineRule="auto"/>
              <w:ind w:left="0" w:right="332" w:firstLine="0"/>
              <w:jc w:val="right"/>
            </w:pPr>
          </w:p>
        </w:tc>
      </w:tr>
    </w:tbl>
    <w:p w14:paraId="3BBC6A9E" w14:textId="77777777" w:rsidR="006E1448" w:rsidRDefault="006E1448">
      <w:pPr>
        <w:spacing w:after="42" w:line="238" w:lineRule="auto"/>
        <w:ind w:left="5799" w:right="558" w:firstLine="0"/>
        <w:jc w:val="center"/>
        <w:rPr>
          <w:sz w:val="24"/>
        </w:rPr>
      </w:pPr>
    </w:p>
    <w:sectPr w:rsidR="006E1448">
      <w:pgSz w:w="11906" w:h="16838"/>
      <w:pgMar w:top="1178" w:right="848" w:bottom="1877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54063"/>
    <w:multiLevelType w:val="hybridMultilevel"/>
    <w:tmpl w:val="9244B060"/>
    <w:lvl w:ilvl="0" w:tplc="D6A8A2E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72969E">
      <w:start w:val="1"/>
      <w:numFmt w:val="lowerLetter"/>
      <w:lvlText w:val="%2"/>
      <w:lvlJc w:val="left"/>
      <w:pPr>
        <w:ind w:left="1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205EFC">
      <w:start w:val="1"/>
      <w:numFmt w:val="lowerRoman"/>
      <w:lvlText w:val="%3"/>
      <w:lvlJc w:val="left"/>
      <w:pPr>
        <w:ind w:left="2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6A2444">
      <w:start w:val="1"/>
      <w:numFmt w:val="decimal"/>
      <w:lvlText w:val="%4"/>
      <w:lvlJc w:val="left"/>
      <w:pPr>
        <w:ind w:left="3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0E4CEC">
      <w:start w:val="1"/>
      <w:numFmt w:val="lowerLetter"/>
      <w:lvlText w:val="%5"/>
      <w:lvlJc w:val="left"/>
      <w:pPr>
        <w:ind w:left="3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F0F728">
      <w:start w:val="1"/>
      <w:numFmt w:val="lowerRoman"/>
      <w:lvlText w:val="%6"/>
      <w:lvlJc w:val="left"/>
      <w:pPr>
        <w:ind w:left="4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C67252">
      <w:start w:val="1"/>
      <w:numFmt w:val="decimal"/>
      <w:lvlText w:val="%7"/>
      <w:lvlJc w:val="left"/>
      <w:pPr>
        <w:ind w:left="5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842720">
      <w:start w:val="1"/>
      <w:numFmt w:val="lowerLetter"/>
      <w:lvlText w:val="%8"/>
      <w:lvlJc w:val="left"/>
      <w:pPr>
        <w:ind w:left="6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72AD2A">
      <w:start w:val="1"/>
      <w:numFmt w:val="lowerRoman"/>
      <w:lvlText w:val="%9"/>
      <w:lvlJc w:val="left"/>
      <w:pPr>
        <w:ind w:left="6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0E6095"/>
    <w:multiLevelType w:val="hybridMultilevel"/>
    <w:tmpl w:val="331C2A68"/>
    <w:lvl w:ilvl="0" w:tplc="6C9E62F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985"/>
    <w:rsid w:val="00221670"/>
    <w:rsid w:val="002C5985"/>
    <w:rsid w:val="003A1FE4"/>
    <w:rsid w:val="003C2557"/>
    <w:rsid w:val="00414F65"/>
    <w:rsid w:val="006D6B04"/>
    <w:rsid w:val="006E1448"/>
    <w:rsid w:val="006F354A"/>
    <w:rsid w:val="0078333F"/>
    <w:rsid w:val="007C36DD"/>
    <w:rsid w:val="00933A3A"/>
    <w:rsid w:val="009859CD"/>
    <w:rsid w:val="00BE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5EB15"/>
  <w15:docId w15:val="{DF5E612F-C6F1-4758-B743-C7E8CC1CD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2" w:line="371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6D6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cp:lastModifiedBy>Светлана Балясникова</cp:lastModifiedBy>
  <cp:revision>5</cp:revision>
  <cp:lastPrinted>2021-09-16T15:44:00Z</cp:lastPrinted>
  <dcterms:created xsi:type="dcterms:W3CDTF">2021-09-17T15:10:00Z</dcterms:created>
  <dcterms:modified xsi:type="dcterms:W3CDTF">2021-09-17T16:26:00Z</dcterms:modified>
</cp:coreProperties>
</file>